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81" w:rsidRPr="00DB39A8" w:rsidRDefault="00435FB9" w:rsidP="00482B8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35pt;margin-top:-17.35pt;width:37.3pt;height:45pt;z-index:251660288">
            <v:imagedata r:id="rId5" o:title=""/>
            <w10:wrap type="topAndBottom"/>
          </v:shape>
          <o:OLEObject Type="Embed" ProgID="Photoshop.Image.6" ShapeID="_x0000_s1026" DrawAspect="Content" ObjectID="_1497088174" r:id="rId6">
            <o:FieldCodes>\s</o:FieldCodes>
          </o:OLEObject>
        </w:pict>
      </w:r>
    </w:p>
    <w:p w:rsidR="00482B81" w:rsidRPr="00DB39A8" w:rsidRDefault="00482B81" w:rsidP="00482B81">
      <w:pPr>
        <w:spacing w:after="0"/>
        <w:jc w:val="center"/>
        <w:rPr>
          <w:rFonts w:ascii="Times New Roman" w:hAnsi="Times New Roman"/>
        </w:rPr>
      </w:pPr>
      <w:r w:rsidRPr="00DB39A8">
        <w:rPr>
          <w:rFonts w:ascii="Times New Roman" w:hAnsi="Times New Roman"/>
        </w:rPr>
        <w:t>УПРАВЛЕНИЕ ОБРАЗОВАНИЯ  ГРЯЗОВЕЦКОГО МУНИЦИПАЛЬНОГО РАЙОНА</w:t>
      </w:r>
    </w:p>
    <w:p w:rsidR="00482B81" w:rsidRPr="00DB39A8" w:rsidRDefault="00482B81" w:rsidP="00482B81">
      <w:pPr>
        <w:spacing w:after="0"/>
        <w:jc w:val="center"/>
        <w:rPr>
          <w:rFonts w:ascii="Times New Roman" w:hAnsi="Times New Roman"/>
        </w:rPr>
      </w:pPr>
      <w:r w:rsidRPr="00DB39A8">
        <w:rPr>
          <w:rFonts w:ascii="Times New Roman" w:hAnsi="Times New Roman"/>
        </w:rPr>
        <w:t>ВОЛОГОДСКОЙ ОБЛАСТИ</w:t>
      </w:r>
    </w:p>
    <w:p w:rsidR="00482B81" w:rsidRPr="00DB39A8" w:rsidRDefault="00482B81" w:rsidP="00482B81">
      <w:pPr>
        <w:spacing w:after="0"/>
        <w:jc w:val="center"/>
        <w:rPr>
          <w:rFonts w:ascii="Times New Roman" w:hAnsi="Times New Roman"/>
        </w:rPr>
      </w:pPr>
    </w:p>
    <w:p w:rsidR="00482B81" w:rsidRPr="00DB39A8" w:rsidRDefault="00482B81" w:rsidP="00482B81">
      <w:pPr>
        <w:spacing w:after="0"/>
        <w:jc w:val="center"/>
        <w:rPr>
          <w:rFonts w:ascii="Times New Roman" w:hAnsi="Times New Roman"/>
        </w:rPr>
      </w:pPr>
      <w:r w:rsidRPr="00DB39A8">
        <w:rPr>
          <w:rFonts w:ascii="Times New Roman" w:hAnsi="Times New Roman"/>
        </w:rPr>
        <w:t>ПРИКАЗ</w:t>
      </w:r>
    </w:p>
    <w:p w:rsidR="00482B81" w:rsidRPr="00DB39A8" w:rsidRDefault="00482B81" w:rsidP="00482B81">
      <w:pPr>
        <w:spacing w:after="0"/>
        <w:rPr>
          <w:rFonts w:ascii="Times New Roman" w:hAnsi="Times New Roman"/>
        </w:rPr>
      </w:pPr>
    </w:p>
    <w:p w:rsidR="00482B81" w:rsidRPr="002E2C1D" w:rsidRDefault="00663929" w:rsidP="00482B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482B81" w:rsidRPr="002E2C1D">
        <w:rPr>
          <w:rFonts w:ascii="Times New Roman" w:hAnsi="Times New Roman"/>
          <w:sz w:val="24"/>
          <w:szCs w:val="24"/>
        </w:rPr>
        <w:t xml:space="preserve">.06.2015г.  №  </w:t>
      </w:r>
      <w:r>
        <w:rPr>
          <w:rFonts w:ascii="Times New Roman" w:hAnsi="Times New Roman"/>
          <w:sz w:val="24"/>
          <w:szCs w:val="24"/>
        </w:rPr>
        <w:t>369</w:t>
      </w:r>
    </w:p>
    <w:p w:rsidR="00482B81" w:rsidRPr="002E2C1D" w:rsidRDefault="00482B81" w:rsidP="00482B81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2E2C1D" w:rsidRDefault="0030796D" w:rsidP="00482B81">
      <w:pPr>
        <w:spacing w:after="0"/>
        <w:rPr>
          <w:rFonts w:ascii="Times New Roman" w:hAnsi="Times New Roman"/>
          <w:sz w:val="24"/>
          <w:szCs w:val="24"/>
        </w:rPr>
      </w:pPr>
      <w:r w:rsidRPr="002E2C1D">
        <w:rPr>
          <w:rFonts w:ascii="Times New Roman" w:hAnsi="Times New Roman"/>
          <w:sz w:val="24"/>
          <w:szCs w:val="24"/>
        </w:rPr>
        <w:t xml:space="preserve">Об открытии и организации деятельности </w:t>
      </w:r>
      <w:r w:rsidR="00482B81" w:rsidRPr="002E2C1D">
        <w:rPr>
          <w:rFonts w:ascii="Times New Roman" w:hAnsi="Times New Roman"/>
          <w:sz w:val="24"/>
          <w:szCs w:val="24"/>
        </w:rPr>
        <w:t xml:space="preserve"> </w:t>
      </w:r>
    </w:p>
    <w:p w:rsidR="00482B81" w:rsidRDefault="00482B81" w:rsidP="00482B81">
      <w:pPr>
        <w:spacing w:after="0"/>
        <w:rPr>
          <w:rFonts w:ascii="Times New Roman" w:hAnsi="Times New Roman"/>
          <w:sz w:val="24"/>
          <w:szCs w:val="24"/>
        </w:rPr>
      </w:pPr>
      <w:r w:rsidRPr="002E2C1D">
        <w:rPr>
          <w:rFonts w:ascii="Times New Roman" w:hAnsi="Times New Roman"/>
          <w:sz w:val="24"/>
          <w:szCs w:val="24"/>
        </w:rPr>
        <w:t>ресурсных площадок</w:t>
      </w:r>
      <w:r w:rsidR="001175A9">
        <w:rPr>
          <w:rFonts w:ascii="Times New Roman" w:hAnsi="Times New Roman"/>
          <w:sz w:val="24"/>
          <w:szCs w:val="24"/>
        </w:rPr>
        <w:t xml:space="preserve"> в системе образования</w:t>
      </w:r>
    </w:p>
    <w:p w:rsidR="001175A9" w:rsidRPr="002E2C1D" w:rsidRDefault="001175A9" w:rsidP="00482B8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482B81" w:rsidRPr="002E2C1D" w:rsidRDefault="00482B81" w:rsidP="00325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2B81" w:rsidRPr="002E2C1D" w:rsidRDefault="00482B81" w:rsidP="0032585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2C1D">
        <w:rPr>
          <w:rFonts w:ascii="Times New Roman" w:hAnsi="Times New Roman"/>
          <w:sz w:val="24"/>
          <w:szCs w:val="24"/>
        </w:rPr>
        <w:t xml:space="preserve">      С целью сопровождения инновационных процессов в системе образования района,  обмена передовым  управленческим  и педагогическим  опытом </w:t>
      </w:r>
    </w:p>
    <w:p w:rsidR="00482B81" w:rsidRPr="002E2C1D" w:rsidRDefault="00482B81" w:rsidP="0032585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2C1D">
        <w:rPr>
          <w:rFonts w:ascii="Times New Roman" w:hAnsi="Times New Roman"/>
          <w:sz w:val="24"/>
          <w:szCs w:val="24"/>
        </w:rPr>
        <w:t>ПРИКАЗЫВАЮ:</w:t>
      </w:r>
    </w:p>
    <w:p w:rsidR="00482B81" w:rsidRPr="002E2C1D" w:rsidRDefault="00325850" w:rsidP="00325850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E2C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1.Утвердить Положение</w:t>
      </w:r>
      <w:r w:rsidR="00EA7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</w:t>
      </w:r>
      <w:r w:rsidRPr="002E2C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E2C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деятельности  ресурсной площадки</w:t>
      </w:r>
      <w:r w:rsidRPr="002E2C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2B81" w:rsidRPr="002E2C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в системе образования </w:t>
      </w:r>
      <w:proofErr w:type="spellStart"/>
      <w:r w:rsidR="00482B81" w:rsidRPr="002E2C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Грязовецкого</w:t>
      </w:r>
      <w:proofErr w:type="spellEnd"/>
      <w:r w:rsidR="00482B81" w:rsidRPr="002E2C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района</w:t>
      </w:r>
      <w:r w:rsidRPr="002E2C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(приложение 1</w:t>
      </w:r>
      <w:r w:rsidR="00482B81" w:rsidRPr="002E2C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325850" w:rsidRPr="002E2C1D" w:rsidRDefault="00325850" w:rsidP="00325850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E2C1D">
        <w:rPr>
          <w:rFonts w:ascii="Times New Roman" w:hAnsi="Times New Roman"/>
          <w:sz w:val="24"/>
          <w:szCs w:val="24"/>
        </w:rPr>
        <w:t>2.</w:t>
      </w:r>
      <w:r w:rsidRPr="002E2C1D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Открыть ресурсные площадки на базе образовательных учреждений района (приложение 2).</w:t>
      </w:r>
    </w:p>
    <w:p w:rsidR="00482B81" w:rsidRDefault="00482B81" w:rsidP="00482B81">
      <w:pPr>
        <w:jc w:val="both"/>
        <w:rPr>
          <w:rFonts w:ascii="Times New Roman" w:hAnsi="Times New Roman"/>
          <w:sz w:val="24"/>
          <w:szCs w:val="24"/>
        </w:rPr>
      </w:pPr>
    </w:p>
    <w:p w:rsidR="00482B81" w:rsidRPr="00DB39A8" w:rsidRDefault="00482B81" w:rsidP="00482B81">
      <w:pPr>
        <w:jc w:val="both"/>
        <w:rPr>
          <w:rFonts w:ascii="Times New Roman" w:hAnsi="Times New Roman"/>
        </w:rPr>
      </w:pPr>
      <w:r w:rsidRPr="002E2C1D">
        <w:rPr>
          <w:rFonts w:ascii="Times New Roman" w:hAnsi="Times New Roman"/>
          <w:sz w:val="24"/>
          <w:szCs w:val="24"/>
        </w:rPr>
        <w:t>Начальник Управления образования</w:t>
      </w:r>
      <w:r>
        <w:rPr>
          <w:rFonts w:ascii="Times New Roman" w:hAnsi="Times New Roman"/>
        </w:rPr>
        <w:t xml:space="preserve">                                                        </w:t>
      </w:r>
      <w:r w:rsidR="002E2C1D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Т.А.Патракеева</w:t>
      </w:r>
      <w:proofErr w:type="spellEnd"/>
    </w:p>
    <w:p w:rsidR="00482B81" w:rsidRDefault="00482B81" w:rsidP="00482B8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0796D" w:rsidRPr="00663929" w:rsidRDefault="00325850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6392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Приложение 1</w:t>
      </w:r>
      <w:r w:rsidR="002E2C1D" w:rsidRPr="0066392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30796D" w:rsidRPr="0066392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 приказу Управления </w:t>
      </w:r>
    </w:p>
    <w:p w:rsidR="0030796D" w:rsidRPr="00663929" w:rsidRDefault="0030796D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6392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образования «Об открытии и организации </w:t>
      </w:r>
    </w:p>
    <w:p w:rsidR="0030796D" w:rsidRPr="00663929" w:rsidRDefault="0030796D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6392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деятельности ресурсных площадок»</w:t>
      </w:r>
    </w:p>
    <w:p w:rsidR="0030796D" w:rsidRPr="00663929" w:rsidRDefault="00663929" w:rsidP="00325850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6392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от 25</w:t>
      </w:r>
      <w:r w:rsidR="0030796D" w:rsidRPr="0066392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.06.2015 № </w:t>
      </w:r>
      <w:r w:rsidRPr="0066392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369</w:t>
      </w:r>
    </w:p>
    <w:p w:rsidR="00482B81" w:rsidRPr="00663929" w:rsidRDefault="00482B81" w:rsidP="00482B8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2B81" w:rsidRPr="00663929" w:rsidRDefault="00482B81" w:rsidP="00482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663929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Положение</w:t>
      </w:r>
    </w:p>
    <w:p w:rsidR="00325850" w:rsidRPr="00663929" w:rsidRDefault="00482B81" w:rsidP="003258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663929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о </w:t>
      </w:r>
      <w:r w:rsidR="00B87CFB" w:rsidRPr="00663929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деятельности ресурсной площадки</w:t>
      </w:r>
      <w:r w:rsidRPr="00663929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  <w:r w:rsidR="00325850" w:rsidRPr="00663929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  <w:r w:rsidR="00325850" w:rsidRPr="00663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системе образования </w:t>
      </w:r>
    </w:p>
    <w:p w:rsidR="00325850" w:rsidRPr="00663929" w:rsidRDefault="00325850" w:rsidP="00482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proofErr w:type="spellStart"/>
      <w:r w:rsidRPr="00663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Грязовецкого</w:t>
      </w:r>
      <w:proofErr w:type="spellEnd"/>
      <w:r w:rsidRPr="00663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482B81" w:rsidRPr="00663929" w:rsidRDefault="00482B81" w:rsidP="00482B81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482B81" w:rsidRPr="00663929" w:rsidRDefault="00B87CFB" w:rsidP="00B87CFB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663929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1.</w:t>
      </w:r>
      <w:r w:rsidR="00482B81" w:rsidRPr="00663929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Общие положения</w:t>
      </w:r>
    </w:p>
    <w:p w:rsidR="00B87CFB" w:rsidRPr="00663929" w:rsidRDefault="00B87CFB" w:rsidP="001175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929">
        <w:rPr>
          <w:rFonts w:ascii="Times New Roman" w:eastAsia="Calibri" w:hAnsi="Times New Roman" w:cs="Times New Roman"/>
          <w:sz w:val="24"/>
          <w:szCs w:val="24"/>
        </w:rPr>
        <w:t>1.1.</w:t>
      </w:r>
      <w:r w:rsidR="00DF2F53" w:rsidRPr="00663929">
        <w:rPr>
          <w:rFonts w:ascii="Times New Roman" w:eastAsia="Calibri" w:hAnsi="Times New Roman" w:cs="Times New Roman"/>
          <w:sz w:val="24"/>
          <w:szCs w:val="24"/>
        </w:rPr>
        <w:t>Настоящее Положен</w:t>
      </w:r>
      <w:r w:rsidR="002E2C1D" w:rsidRPr="00663929">
        <w:rPr>
          <w:rFonts w:ascii="Times New Roman" w:eastAsia="Calibri" w:hAnsi="Times New Roman" w:cs="Times New Roman"/>
          <w:sz w:val="24"/>
          <w:szCs w:val="24"/>
        </w:rPr>
        <w:t xml:space="preserve">ие определяет </w:t>
      </w:r>
      <w:r w:rsidR="00DF2F53" w:rsidRPr="00663929">
        <w:rPr>
          <w:rFonts w:ascii="Times New Roman" w:eastAsia="Calibri" w:hAnsi="Times New Roman" w:cs="Times New Roman"/>
          <w:sz w:val="24"/>
          <w:szCs w:val="24"/>
        </w:rPr>
        <w:t xml:space="preserve"> порядок деятельности образовательног</w:t>
      </w:r>
      <w:r w:rsidRPr="00663929">
        <w:rPr>
          <w:rFonts w:ascii="Times New Roman" w:eastAsia="Calibri" w:hAnsi="Times New Roman" w:cs="Times New Roman"/>
          <w:sz w:val="24"/>
          <w:szCs w:val="24"/>
        </w:rPr>
        <w:t xml:space="preserve">о учреждения  </w:t>
      </w:r>
      <w:r w:rsidR="00DF2F53" w:rsidRPr="00663929">
        <w:rPr>
          <w:rFonts w:ascii="Times New Roman" w:eastAsia="Calibri" w:hAnsi="Times New Roman" w:cs="Times New Roman"/>
          <w:sz w:val="24"/>
          <w:szCs w:val="24"/>
        </w:rPr>
        <w:t xml:space="preserve"> в режиме ресурсной  площадки. </w:t>
      </w:r>
    </w:p>
    <w:p w:rsidR="00DF2F53" w:rsidRPr="00663929" w:rsidRDefault="008B4996" w:rsidP="001175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929">
        <w:rPr>
          <w:rFonts w:ascii="Times New Roman" w:eastAsia="Calibri" w:hAnsi="Times New Roman" w:cs="Times New Roman"/>
          <w:sz w:val="24"/>
          <w:szCs w:val="24"/>
        </w:rPr>
        <w:t>1.2</w:t>
      </w:r>
      <w:r w:rsidR="00B87CFB" w:rsidRPr="00663929">
        <w:rPr>
          <w:rFonts w:ascii="Times New Roman" w:eastAsia="Calibri" w:hAnsi="Times New Roman" w:cs="Times New Roman"/>
          <w:sz w:val="24"/>
          <w:szCs w:val="24"/>
        </w:rPr>
        <w:t>.</w:t>
      </w:r>
      <w:r w:rsidR="00DF2F53" w:rsidRPr="00663929">
        <w:rPr>
          <w:rFonts w:ascii="Times New Roman" w:eastAsia="Calibri" w:hAnsi="Times New Roman" w:cs="Times New Roman"/>
          <w:sz w:val="24"/>
          <w:szCs w:val="24"/>
        </w:rPr>
        <w:t>Ресурсная  площадка в своей деятельности руководствуется Законом РФ «Об образовании», нормати</w:t>
      </w:r>
      <w:r w:rsidRPr="00663929">
        <w:rPr>
          <w:rFonts w:ascii="Times New Roman" w:eastAsia="Calibri" w:hAnsi="Times New Roman" w:cs="Times New Roman"/>
          <w:sz w:val="24"/>
          <w:szCs w:val="24"/>
        </w:rPr>
        <w:t>вно – правовыми документами различного уровня</w:t>
      </w:r>
      <w:r w:rsidR="002E2C1D" w:rsidRPr="00663929">
        <w:rPr>
          <w:rFonts w:ascii="Times New Roman" w:eastAsia="Calibri" w:hAnsi="Times New Roman" w:cs="Times New Roman"/>
          <w:sz w:val="24"/>
          <w:szCs w:val="24"/>
        </w:rPr>
        <w:t>,</w:t>
      </w:r>
      <w:r w:rsidR="00DF2F53" w:rsidRPr="00663929">
        <w:rPr>
          <w:rFonts w:ascii="Times New Roman" w:eastAsia="Calibri" w:hAnsi="Times New Roman" w:cs="Times New Roman"/>
          <w:sz w:val="24"/>
          <w:szCs w:val="24"/>
        </w:rPr>
        <w:t xml:space="preserve"> а также настоящим Положением</w:t>
      </w:r>
      <w:r w:rsidR="00B87CFB" w:rsidRPr="006639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2F53" w:rsidRPr="00663929" w:rsidRDefault="008B4996" w:rsidP="001175A9">
      <w:pPr>
        <w:tabs>
          <w:tab w:val="num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929">
        <w:rPr>
          <w:rFonts w:ascii="Times New Roman" w:eastAsia="Calibri" w:hAnsi="Times New Roman" w:cs="Times New Roman"/>
          <w:sz w:val="24"/>
          <w:szCs w:val="24"/>
        </w:rPr>
        <w:t>1.3</w:t>
      </w:r>
      <w:r w:rsidR="00B87CFB" w:rsidRPr="00663929">
        <w:rPr>
          <w:rFonts w:ascii="Times New Roman" w:eastAsia="Calibri" w:hAnsi="Times New Roman" w:cs="Times New Roman"/>
          <w:sz w:val="24"/>
          <w:szCs w:val="24"/>
        </w:rPr>
        <w:t xml:space="preserve">. Ресурсная площадка </w:t>
      </w:r>
      <w:r w:rsidR="00DF2F53" w:rsidRPr="00663929">
        <w:rPr>
          <w:rFonts w:ascii="Times New Roman" w:eastAsia="Calibri" w:hAnsi="Times New Roman" w:cs="Times New Roman"/>
          <w:sz w:val="24"/>
          <w:szCs w:val="24"/>
        </w:rPr>
        <w:t xml:space="preserve"> используется для описания, д</w:t>
      </w:r>
      <w:r w:rsidR="002E2C1D" w:rsidRPr="00663929">
        <w:rPr>
          <w:rFonts w:ascii="Times New Roman" w:eastAsia="Calibri" w:hAnsi="Times New Roman" w:cs="Times New Roman"/>
          <w:sz w:val="24"/>
          <w:szCs w:val="24"/>
        </w:rPr>
        <w:t xml:space="preserve">емонстрации  и </w:t>
      </w:r>
      <w:proofErr w:type="gramStart"/>
      <w:r w:rsidR="002E2C1D" w:rsidRPr="00663929">
        <w:rPr>
          <w:rFonts w:ascii="Times New Roman" w:eastAsia="Calibri" w:hAnsi="Times New Roman" w:cs="Times New Roman"/>
          <w:sz w:val="24"/>
          <w:szCs w:val="24"/>
        </w:rPr>
        <w:t>распространения</w:t>
      </w:r>
      <w:proofErr w:type="gramEnd"/>
      <w:r w:rsidR="00DF2F53" w:rsidRPr="00663929">
        <w:rPr>
          <w:rFonts w:ascii="Times New Roman" w:eastAsia="Calibri" w:hAnsi="Times New Roman" w:cs="Times New Roman"/>
          <w:sz w:val="24"/>
          <w:szCs w:val="24"/>
        </w:rPr>
        <w:t xml:space="preserve"> эффективных образцов содержания образования, технологий обучения и воспитания, новых механизмов управления, контроля качества обр</w:t>
      </w:r>
      <w:r w:rsidR="001175A9">
        <w:rPr>
          <w:rFonts w:ascii="Times New Roman" w:eastAsia="Calibri" w:hAnsi="Times New Roman" w:cs="Times New Roman"/>
          <w:sz w:val="24"/>
          <w:szCs w:val="24"/>
        </w:rPr>
        <w:t>азования.</w:t>
      </w:r>
    </w:p>
    <w:p w:rsidR="008B4996" w:rsidRPr="00663929" w:rsidRDefault="008B4996" w:rsidP="001175A9">
      <w:pPr>
        <w:tabs>
          <w:tab w:val="num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929">
        <w:rPr>
          <w:rFonts w:ascii="Times New Roman" w:eastAsia="Calibri" w:hAnsi="Times New Roman" w:cs="Times New Roman"/>
          <w:sz w:val="24"/>
          <w:szCs w:val="24"/>
        </w:rPr>
        <w:t xml:space="preserve">1.4.Ресурсной  площадкой могут быть образовательные учреждения, </w:t>
      </w:r>
      <w:r w:rsidR="002E2C1D" w:rsidRPr="00663929">
        <w:rPr>
          <w:rFonts w:ascii="Times New Roman" w:hAnsi="Times New Roman"/>
          <w:sz w:val="24"/>
          <w:szCs w:val="24"/>
        </w:rPr>
        <w:t xml:space="preserve">обладающие  потенциалом по внедрению и тиражированию инновационного педагогического и управленческого опыта, </w:t>
      </w:r>
      <w:r w:rsidRPr="00663929">
        <w:rPr>
          <w:rFonts w:ascii="Times New Roman" w:eastAsia="Calibri" w:hAnsi="Times New Roman" w:cs="Times New Roman"/>
          <w:sz w:val="24"/>
          <w:szCs w:val="24"/>
        </w:rPr>
        <w:t>имеющие необходимые  условия и ресурсы для распространения передового опыта на муниципальном,  региональном и всероссийском уровнях</w:t>
      </w:r>
      <w:r w:rsidRPr="00663929">
        <w:rPr>
          <w:rFonts w:eastAsia="Calibri"/>
          <w:sz w:val="24"/>
          <w:szCs w:val="24"/>
        </w:rPr>
        <w:t xml:space="preserve">, </w:t>
      </w:r>
      <w:r w:rsidRPr="00663929">
        <w:rPr>
          <w:rFonts w:ascii="Times New Roman" w:eastAsia="Calibri" w:hAnsi="Times New Roman" w:cs="Times New Roman"/>
          <w:sz w:val="24"/>
          <w:szCs w:val="24"/>
        </w:rPr>
        <w:t>позитивные результаты реализации инновационных процессов в образовательном учреждении</w:t>
      </w:r>
      <w:r w:rsidR="002E2C1D" w:rsidRPr="0066392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B4996" w:rsidRPr="00663929" w:rsidRDefault="008B4996" w:rsidP="008B4996">
      <w:pPr>
        <w:tabs>
          <w:tab w:val="num" w:pos="900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3929">
        <w:rPr>
          <w:rFonts w:ascii="Times New Roman" w:hAnsi="Times New Roman"/>
          <w:b/>
          <w:sz w:val="24"/>
          <w:szCs w:val="24"/>
        </w:rPr>
        <w:t>2.Цели и задачи деятельности ресурсной площадки</w:t>
      </w:r>
    </w:p>
    <w:p w:rsidR="00B87CFB" w:rsidRPr="00663929" w:rsidRDefault="008B4996" w:rsidP="008B499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</w:pPr>
      <w:r w:rsidRPr="0066392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>2.1.</w:t>
      </w:r>
      <w:r w:rsidR="00BC7675" w:rsidRPr="0066392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 xml:space="preserve">Цель  деятельности  ресурсной   площадки </w:t>
      </w:r>
      <w:r w:rsidR="001175A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>–</w:t>
      </w:r>
      <w:r w:rsidR="00B87CFB" w:rsidRPr="0066392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 xml:space="preserve"> </w:t>
      </w:r>
      <w:r w:rsidR="001175A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 xml:space="preserve">обобщение и </w:t>
      </w:r>
      <w:r w:rsidR="00B87CFB" w:rsidRPr="0066392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 xml:space="preserve">распространение </w:t>
      </w:r>
      <w:r w:rsidR="001175A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 xml:space="preserve">опыта образовательного учреждения по теме ресурсной площадки в рамках </w:t>
      </w:r>
      <w:r w:rsidR="002E2C1D" w:rsidRPr="0066392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 xml:space="preserve">  реализации </w:t>
      </w:r>
      <w:r w:rsidR="00B87CFB" w:rsidRPr="0066392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>ФГОС общего обр</w:t>
      </w:r>
      <w:r w:rsidR="00BC7675" w:rsidRPr="0066392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>азования.</w:t>
      </w:r>
    </w:p>
    <w:p w:rsidR="00B87CFB" w:rsidRPr="00663929" w:rsidRDefault="008B4996" w:rsidP="008B499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</w:pPr>
      <w:r w:rsidRPr="0066392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>2.2.</w:t>
      </w:r>
      <w:r w:rsidR="00BC7675" w:rsidRPr="0066392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 xml:space="preserve">Задачи: </w:t>
      </w:r>
    </w:p>
    <w:p w:rsidR="00DF2F53" w:rsidRPr="00663929" w:rsidRDefault="00BC7675" w:rsidP="008B4996">
      <w:pPr>
        <w:pStyle w:val="Style9"/>
        <w:widowControl/>
        <w:tabs>
          <w:tab w:val="left" w:pos="720"/>
        </w:tabs>
        <w:spacing w:line="240" w:lineRule="auto"/>
        <w:ind w:firstLine="0"/>
        <w:rPr>
          <w:rStyle w:val="FontStyle22"/>
          <w:sz w:val="24"/>
          <w:szCs w:val="24"/>
        </w:rPr>
      </w:pPr>
      <w:r w:rsidRPr="00663929">
        <w:rPr>
          <w:rStyle w:val="FontStyle22"/>
          <w:sz w:val="24"/>
          <w:szCs w:val="24"/>
        </w:rPr>
        <w:t>- включить</w:t>
      </w:r>
      <w:r w:rsidR="00DF2F53" w:rsidRPr="00663929">
        <w:rPr>
          <w:rStyle w:val="FontStyle22"/>
          <w:sz w:val="24"/>
          <w:szCs w:val="24"/>
        </w:rPr>
        <w:t xml:space="preserve"> педагогических и </w:t>
      </w:r>
      <w:r w:rsidRPr="00663929">
        <w:rPr>
          <w:rStyle w:val="FontStyle22"/>
          <w:sz w:val="24"/>
          <w:szCs w:val="24"/>
        </w:rPr>
        <w:t xml:space="preserve">руководящих </w:t>
      </w:r>
      <w:r w:rsidR="00DF2F53" w:rsidRPr="00663929">
        <w:rPr>
          <w:rStyle w:val="FontStyle22"/>
          <w:sz w:val="24"/>
          <w:szCs w:val="24"/>
        </w:rPr>
        <w:t xml:space="preserve"> работников образования в практич</w:t>
      </w:r>
      <w:r w:rsidRPr="00663929">
        <w:rPr>
          <w:rStyle w:val="FontStyle22"/>
          <w:sz w:val="24"/>
          <w:szCs w:val="24"/>
        </w:rPr>
        <w:t xml:space="preserve">ескую деятельность  ресурсной </w:t>
      </w:r>
      <w:r w:rsidR="00DF2F53" w:rsidRPr="00663929">
        <w:rPr>
          <w:rStyle w:val="FontStyle22"/>
          <w:sz w:val="24"/>
          <w:szCs w:val="24"/>
        </w:rPr>
        <w:t xml:space="preserve"> площадки - носителя актуального опыта;</w:t>
      </w:r>
    </w:p>
    <w:p w:rsidR="00DF2F53" w:rsidRPr="00663929" w:rsidRDefault="00BC7675" w:rsidP="00BC7675">
      <w:pPr>
        <w:pStyle w:val="Style9"/>
        <w:widowControl/>
        <w:tabs>
          <w:tab w:val="left" w:pos="720"/>
        </w:tabs>
        <w:spacing w:line="240" w:lineRule="auto"/>
        <w:ind w:firstLine="0"/>
        <w:rPr>
          <w:rStyle w:val="FontStyle22"/>
          <w:sz w:val="24"/>
          <w:szCs w:val="24"/>
        </w:rPr>
      </w:pPr>
      <w:r w:rsidRPr="00663929">
        <w:rPr>
          <w:rStyle w:val="FontStyle22"/>
          <w:sz w:val="24"/>
          <w:szCs w:val="24"/>
        </w:rPr>
        <w:t>- создать  систему</w:t>
      </w:r>
      <w:r w:rsidR="00DF2F53" w:rsidRPr="00663929">
        <w:rPr>
          <w:rStyle w:val="FontStyle22"/>
          <w:sz w:val="24"/>
          <w:szCs w:val="24"/>
        </w:rPr>
        <w:t xml:space="preserve"> консультационного, методического  и информационного сопровождения деятельности педагогических и управленческих кадров по вопросам образования в пределах своего направления; </w:t>
      </w:r>
    </w:p>
    <w:p w:rsidR="00DF2F53" w:rsidRPr="00663929" w:rsidRDefault="00BC7675" w:rsidP="00BC7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929">
        <w:rPr>
          <w:rFonts w:ascii="Times New Roman" w:hAnsi="Times New Roman"/>
          <w:sz w:val="24"/>
          <w:szCs w:val="24"/>
        </w:rPr>
        <w:t xml:space="preserve">- разработать продукты деятельности ресурсной </w:t>
      </w:r>
      <w:r w:rsidR="002E2C1D" w:rsidRPr="00663929">
        <w:rPr>
          <w:rFonts w:ascii="Times New Roman" w:hAnsi="Times New Roman"/>
          <w:sz w:val="24"/>
          <w:szCs w:val="24"/>
        </w:rPr>
        <w:t xml:space="preserve">площадки </w:t>
      </w:r>
      <w:r w:rsidRPr="00663929">
        <w:rPr>
          <w:rFonts w:ascii="Times New Roman" w:hAnsi="Times New Roman"/>
          <w:sz w:val="24"/>
          <w:szCs w:val="24"/>
        </w:rPr>
        <w:t xml:space="preserve"> и </w:t>
      </w:r>
      <w:r w:rsidR="001175A9">
        <w:rPr>
          <w:rFonts w:ascii="Times New Roman" w:hAnsi="Times New Roman"/>
          <w:sz w:val="24"/>
          <w:szCs w:val="24"/>
        </w:rPr>
        <w:t>направить их в</w:t>
      </w:r>
      <w:r w:rsidRPr="00663929">
        <w:rPr>
          <w:rFonts w:ascii="Times New Roman" w:hAnsi="Times New Roman"/>
          <w:sz w:val="24"/>
          <w:szCs w:val="24"/>
        </w:rPr>
        <w:t xml:space="preserve"> банк электронных материалов</w:t>
      </w:r>
      <w:r w:rsidR="00EC647A" w:rsidRPr="00663929">
        <w:rPr>
          <w:rFonts w:ascii="Times New Roman" w:hAnsi="Times New Roman"/>
          <w:sz w:val="24"/>
          <w:szCs w:val="24"/>
        </w:rPr>
        <w:t>.</w:t>
      </w:r>
    </w:p>
    <w:p w:rsidR="00DF2F53" w:rsidRPr="00663929" w:rsidRDefault="00B77E9F" w:rsidP="00EC647A">
      <w:pPr>
        <w:pStyle w:val="Style15"/>
        <w:widowControl/>
        <w:spacing w:line="322" w:lineRule="exact"/>
        <w:ind w:firstLine="0"/>
        <w:rPr>
          <w:b/>
        </w:rPr>
      </w:pPr>
      <w:r w:rsidRPr="00663929">
        <w:rPr>
          <w:b/>
        </w:rPr>
        <w:t>3</w:t>
      </w:r>
      <w:r w:rsidR="00EC647A" w:rsidRPr="00663929">
        <w:rPr>
          <w:b/>
        </w:rPr>
        <w:t>.Организация деятельности ресурсной площадки</w:t>
      </w:r>
    </w:p>
    <w:p w:rsidR="001175A9" w:rsidRDefault="0025710B" w:rsidP="002E2C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3929">
        <w:rPr>
          <w:rFonts w:ascii="Times New Roman" w:hAnsi="Times New Roman"/>
          <w:sz w:val="24"/>
          <w:szCs w:val="24"/>
        </w:rPr>
        <w:t>3</w:t>
      </w:r>
      <w:r w:rsidR="001175A9">
        <w:rPr>
          <w:rFonts w:ascii="Times New Roman" w:hAnsi="Times New Roman"/>
          <w:sz w:val="24"/>
          <w:szCs w:val="24"/>
        </w:rPr>
        <w:t>.1</w:t>
      </w:r>
      <w:r w:rsidR="00EC647A" w:rsidRPr="00663929">
        <w:rPr>
          <w:rFonts w:ascii="Times New Roman" w:hAnsi="Times New Roman"/>
          <w:sz w:val="24"/>
          <w:szCs w:val="24"/>
        </w:rPr>
        <w:t>.Управление работой ресурсной  площадки   осуществляет  руководит</w:t>
      </w:r>
      <w:r w:rsidR="001175A9">
        <w:rPr>
          <w:rFonts w:ascii="Times New Roman" w:hAnsi="Times New Roman"/>
          <w:sz w:val="24"/>
          <w:szCs w:val="24"/>
        </w:rPr>
        <w:t>ель образовательного учреждения, который  или сам является руководителем площадки, или определяет руководителя площадки из числа заместителей и педагогов.</w:t>
      </w:r>
    </w:p>
    <w:p w:rsidR="001175A9" w:rsidRDefault="001175A9" w:rsidP="002E2C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3.2.Руководителю ресурсной площадки  приказом Управления образования назначается доплата за руководство площадкой в соответствии с Положением об оплате труда за счет средств образовательного учреждения.</w:t>
      </w:r>
    </w:p>
    <w:p w:rsidR="00EC647A" w:rsidRPr="00663929" w:rsidRDefault="001175A9" w:rsidP="002E2C1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>
        <w:rPr>
          <w:rFonts w:ascii="Times New Roman" w:eastAsia="Calibri" w:hAnsi="Times New Roman" w:cs="Times New Roman"/>
          <w:sz w:val="24"/>
          <w:szCs w:val="24"/>
          <w:lang w:val="be-BY"/>
        </w:rPr>
        <w:t>3.4</w:t>
      </w:r>
      <w:r w:rsidR="00663929" w:rsidRPr="00663929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EC647A" w:rsidRPr="00663929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Руководитель </w:t>
      </w:r>
      <w:r w:rsidR="00EC647A" w:rsidRPr="00663929">
        <w:rPr>
          <w:rFonts w:ascii="Times New Roman" w:eastAsia="Calibri" w:hAnsi="Times New Roman" w:cs="Times New Roman"/>
          <w:sz w:val="24"/>
          <w:szCs w:val="24"/>
        </w:rPr>
        <w:t xml:space="preserve">ресурсной  площадки  </w:t>
      </w:r>
      <w:r w:rsidR="00EC647A" w:rsidRPr="00663929">
        <w:rPr>
          <w:rFonts w:ascii="Times New Roman" w:eastAsia="Calibri" w:hAnsi="Times New Roman" w:cs="Times New Roman"/>
          <w:sz w:val="24"/>
          <w:szCs w:val="24"/>
          <w:lang w:val="be-BY"/>
        </w:rPr>
        <w:t>выполняет следующие функции:</w:t>
      </w:r>
    </w:p>
    <w:p w:rsidR="00EC647A" w:rsidRPr="00663929" w:rsidRDefault="0025710B" w:rsidP="002E2C1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63929">
        <w:rPr>
          <w:rFonts w:ascii="Times New Roman" w:eastAsia="Calibri" w:hAnsi="Times New Roman" w:cs="Times New Roman"/>
          <w:sz w:val="24"/>
          <w:szCs w:val="24"/>
          <w:lang w:val="be-BY"/>
        </w:rPr>
        <w:t>осуществляет перспективное и текущее планирование деятельности площадки;</w:t>
      </w:r>
    </w:p>
    <w:p w:rsidR="008B4996" w:rsidRPr="00663929" w:rsidRDefault="008B4996" w:rsidP="002E2C1D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val="be-BY" w:eastAsia="ru-RU"/>
        </w:rPr>
      </w:pPr>
      <w:r w:rsidRPr="00663929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>определяет комплекс мероприятий по реализации плана работы площадки,  прогнозируемые результаты, механизм, ресурсное обеспечение деятельности площадки;</w:t>
      </w:r>
    </w:p>
    <w:p w:rsidR="00EC647A" w:rsidRPr="00663929" w:rsidRDefault="00EC647A" w:rsidP="00EC647A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63929">
        <w:rPr>
          <w:rFonts w:ascii="Times New Roman" w:eastAsia="Calibri" w:hAnsi="Times New Roman" w:cs="Times New Roman"/>
          <w:sz w:val="24"/>
          <w:szCs w:val="24"/>
          <w:lang w:val="be-BY"/>
        </w:rPr>
        <w:t>организует и контролирует деятельность  ресурсной площадки;</w:t>
      </w:r>
    </w:p>
    <w:p w:rsidR="00EC647A" w:rsidRPr="00663929" w:rsidRDefault="00EC647A" w:rsidP="00EC647A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63929">
        <w:rPr>
          <w:rFonts w:ascii="Times New Roman" w:eastAsia="Calibri" w:hAnsi="Times New Roman" w:cs="Times New Roman"/>
          <w:sz w:val="24"/>
          <w:szCs w:val="24"/>
          <w:lang w:val="be-BY"/>
        </w:rPr>
        <w:t>отчитывается  о ходе и результат</w:t>
      </w:r>
      <w:r w:rsidR="00663929">
        <w:rPr>
          <w:rFonts w:ascii="Times New Roman" w:eastAsia="Calibri" w:hAnsi="Times New Roman" w:cs="Times New Roman"/>
          <w:sz w:val="24"/>
          <w:szCs w:val="24"/>
          <w:lang w:val="be-BY"/>
        </w:rPr>
        <w:t>а</w:t>
      </w:r>
      <w:r w:rsidRPr="00663929">
        <w:rPr>
          <w:rFonts w:ascii="Times New Roman" w:eastAsia="Calibri" w:hAnsi="Times New Roman" w:cs="Times New Roman"/>
          <w:sz w:val="24"/>
          <w:szCs w:val="24"/>
          <w:lang w:val="be-BY"/>
        </w:rPr>
        <w:t>х деятельности</w:t>
      </w:r>
      <w:r w:rsidR="0025710B" w:rsidRPr="00663929">
        <w:rPr>
          <w:rFonts w:ascii="Times New Roman" w:eastAsia="Calibri" w:hAnsi="Times New Roman" w:cs="Times New Roman"/>
          <w:sz w:val="24"/>
          <w:szCs w:val="24"/>
          <w:lang w:val="be-BY"/>
        </w:rPr>
        <w:t>;</w:t>
      </w:r>
    </w:p>
    <w:p w:rsidR="0025710B" w:rsidRPr="00663929" w:rsidRDefault="0025710B" w:rsidP="00EC647A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63929">
        <w:rPr>
          <w:rFonts w:ascii="Times New Roman" w:eastAsia="Calibri" w:hAnsi="Times New Roman" w:cs="Times New Roman"/>
          <w:sz w:val="24"/>
          <w:szCs w:val="24"/>
          <w:lang w:val="be-BY"/>
        </w:rPr>
        <w:t>ходатайствует перед руководителем образовательного учреждения о поощрении педагогических работников, имеющих значительные достижения по реализации плана работы ресурсной площадки.</w:t>
      </w:r>
    </w:p>
    <w:p w:rsidR="0025710B" w:rsidRPr="00663929" w:rsidRDefault="0025710B" w:rsidP="00EC647A">
      <w:pPr>
        <w:pStyle w:val="a4"/>
        <w:spacing w:before="0" w:beforeAutospacing="0" w:after="0" w:afterAutospacing="0"/>
        <w:jc w:val="both"/>
        <w:rPr>
          <w:color w:val="000000"/>
        </w:rPr>
      </w:pPr>
      <w:r w:rsidRPr="00663929">
        <w:rPr>
          <w:color w:val="000000"/>
        </w:rPr>
        <w:lastRenderedPageBreak/>
        <w:t>3</w:t>
      </w:r>
      <w:r w:rsidR="001175A9">
        <w:rPr>
          <w:color w:val="000000"/>
        </w:rPr>
        <w:t>.5</w:t>
      </w:r>
      <w:r w:rsidR="00B77E9F" w:rsidRPr="00663929">
        <w:rPr>
          <w:color w:val="000000"/>
        </w:rPr>
        <w:t>.Основные направления деятельности ресурсной площадки</w:t>
      </w:r>
      <w:r w:rsidRPr="00663929">
        <w:rPr>
          <w:color w:val="000000"/>
        </w:rPr>
        <w:t>.</w:t>
      </w:r>
      <w:r w:rsidR="00663929" w:rsidRPr="00663929">
        <w:rPr>
          <w:color w:val="000000"/>
        </w:rPr>
        <w:t xml:space="preserve"> </w:t>
      </w:r>
      <w:r w:rsidRPr="00663929">
        <w:rPr>
          <w:color w:val="000000"/>
        </w:rPr>
        <w:t>Образовательное учреждение:</w:t>
      </w:r>
    </w:p>
    <w:p w:rsidR="00B77E9F" w:rsidRPr="00663929" w:rsidRDefault="00B77E9F" w:rsidP="00B77E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929">
        <w:rPr>
          <w:rFonts w:ascii="Times New Roman" w:hAnsi="Times New Roman"/>
          <w:sz w:val="24"/>
          <w:szCs w:val="24"/>
        </w:rPr>
        <w:t xml:space="preserve">- организует </w:t>
      </w:r>
      <w:r w:rsidRPr="00663929">
        <w:rPr>
          <w:rFonts w:ascii="Times New Roman" w:hAnsi="Times New Roman"/>
          <w:color w:val="000000"/>
          <w:sz w:val="24"/>
          <w:szCs w:val="24"/>
        </w:rPr>
        <w:t xml:space="preserve">конференции, обучающие, </w:t>
      </w:r>
      <w:r w:rsidRPr="00663929">
        <w:rPr>
          <w:rFonts w:ascii="Times New Roman" w:hAnsi="Times New Roman"/>
          <w:sz w:val="24"/>
          <w:szCs w:val="24"/>
        </w:rPr>
        <w:t xml:space="preserve">практические семинары, мастер-классы </w:t>
      </w:r>
      <w:r w:rsidR="0025710B" w:rsidRPr="00663929">
        <w:rPr>
          <w:rFonts w:ascii="Times New Roman" w:hAnsi="Times New Roman"/>
          <w:sz w:val="24"/>
          <w:szCs w:val="24"/>
        </w:rPr>
        <w:t>и другие формы трансляции опыта работы</w:t>
      </w:r>
      <w:r w:rsidRPr="00663929">
        <w:rPr>
          <w:rFonts w:ascii="Times New Roman" w:hAnsi="Times New Roman"/>
          <w:sz w:val="24"/>
          <w:szCs w:val="24"/>
        </w:rPr>
        <w:t xml:space="preserve">  для  руководящих и педагогических работников образовательных учреждений района по теме площадки;</w:t>
      </w:r>
    </w:p>
    <w:p w:rsidR="00B77E9F" w:rsidRPr="00663929" w:rsidRDefault="00B77E9F" w:rsidP="00B77E9F">
      <w:pPr>
        <w:pStyle w:val="a4"/>
        <w:spacing w:before="0" w:beforeAutospacing="0" w:after="0" w:afterAutospacing="0"/>
        <w:jc w:val="both"/>
      </w:pPr>
      <w:r w:rsidRPr="00663929">
        <w:t xml:space="preserve">- </w:t>
      </w:r>
      <w:r w:rsidRPr="00663929">
        <w:rPr>
          <w:color w:val="000000"/>
        </w:rPr>
        <w:t>разрабатывает   методические  продукты для использования в работе всеми образовательными учреждениями;</w:t>
      </w:r>
    </w:p>
    <w:p w:rsidR="00B77E9F" w:rsidRPr="00663929" w:rsidRDefault="00B77E9F" w:rsidP="00B77E9F">
      <w:pPr>
        <w:pStyle w:val="a4"/>
        <w:spacing w:before="0" w:beforeAutospacing="0" w:after="0" w:afterAutospacing="0"/>
        <w:jc w:val="both"/>
        <w:rPr>
          <w:color w:val="000000"/>
        </w:rPr>
      </w:pPr>
      <w:r w:rsidRPr="00663929">
        <w:rPr>
          <w:color w:val="000000"/>
        </w:rPr>
        <w:t>-оказывает  консультационные услуги по теме площадки;</w:t>
      </w:r>
    </w:p>
    <w:p w:rsidR="00B77E9F" w:rsidRPr="00663929" w:rsidRDefault="0025710B" w:rsidP="00B77E9F">
      <w:pPr>
        <w:pStyle w:val="a4"/>
        <w:spacing w:before="0" w:beforeAutospacing="0" w:after="0" w:afterAutospacing="0"/>
        <w:jc w:val="both"/>
        <w:rPr>
          <w:color w:val="000000"/>
        </w:rPr>
      </w:pPr>
      <w:r w:rsidRPr="00663929">
        <w:rPr>
          <w:color w:val="000000"/>
        </w:rPr>
        <w:t>- участвуе</w:t>
      </w:r>
      <w:r w:rsidR="00B77E9F" w:rsidRPr="00663929">
        <w:rPr>
          <w:color w:val="000000"/>
        </w:rPr>
        <w:t>т в областных и всероссийских мероприятиях по теме площадки;</w:t>
      </w:r>
    </w:p>
    <w:p w:rsidR="00B77E9F" w:rsidRPr="00663929" w:rsidRDefault="0025710B" w:rsidP="00B77E9F">
      <w:pPr>
        <w:pStyle w:val="a4"/>
        <w:spacing w:before="0" w:beforeAutospacing="0" w:after="0" w:afterAutospacing="0"/>
        <w:jc w:val="both"/>
        <w:rPr>
          <w:color w:val="000000"/>
        </w:rPr>
      </w:pPr>
      <w:r w:rsidRPr="00663929">
        <w:rPr>
          <w:color w:val="000000"/>
        </w:rPr>
        <w:t>- информируе</w:t>
      </w:r>
      <w:r w:rsidR="00B77E9F" w:rsidRPr="00663929">
        <w:rPr>
          <w:color w:val="000000"/>
        </w:rPr>
        <w:t>т общественность в СМИ о результатах деятельност</w:t>
      </w:r>
      <w:r w:rsidR="002E2C1D" w:rsidRPr="00663929">
        <w:rPr>
          <w:color w:val="000000"/>
        </w:rPr>
        <w:t>и ресурсных площадок;</w:t>
      </w:r>
    </w:p>
    <w:p w:rsidR="002E2C1D" w:rsidRPr="00663929" w:rsidRDefault="002E2C1D" w:rsidP="002E2C1D">
      <w:pPr>
        <w:pStyle w:val="Style9"/>
        <w:widowControl/>
        <w:tabs>
          <w:tab w:val="left" w:pos="720"/>
        </w:tabs>
        <w:spacing w:line="240" w:lineRule="auto"/>
        <w:ind w:firstLine="0"/>
      </w:pPr>
      <w:r w:rsidRPr="00663929">
        <w:rPr>
          <w:color w:val="000000"/>
        </w:rPr>
        <w:t xml:space="preserve">- </w:t>
      </w:r>
      <w:r w:rsidRPr="00663929">
        <w:rPr>
          <w:rStyle w:val="FontStyle22"/>
          <w:sz w:val="24"/>
          <w:szCs w:val="24"/>
        </w:rPr>
        <w:t>проводит  мониторинг эффективности практического обучения педагогических и управленческих</w:t>
      </w:r>
      <w:r w:rsidRPr="00663929">
        <w:t xml:space="preserve"> кадро</w:t>
      </w:r>
      <w:r w:rsidR="0025710B" w:rsidRPr="00663929">
        <w:t>в в пределах своего направления;</w:t>
      </w:r>
    </w:p>
    <w:p w:rsidR="0025710B" w:rsidRPr="00663929" w:rsidRDefault="0025710B" w:rsidP="002E2C1D">
      <w:pPr>
        <w:pStyle w:val="Style9"/>
        <w:widowControl/>
        <w:tabs>
          <w:tab w:val="left" w:pos="720"/>
        </w:tabs>
        <w:spacing w:line="240" w:lineRule="auto"/>
        <w:ind w:firstLine="0"/>
      </w:pPr>
      <w:r w:rsidRPr="00663929">
        <w:t xml:space="preserve">- </w:t>
      </w:r>
      <w:r w:rsidRPr="00663929">
        <w:rPr>
          <w:rFonts w:eastAsia="Calibri"/>
          <w:lang w:val="be-BY"/>
        </w:rPr>
        <w:t xml:space="preserve">анализирует   результаты деятельности площадки и  полученные эффекты, готовит отчет в Управление образования по итогам полугодий. </w:t>
      </w:r>
    </w:p>
    <w:p w:rsidR="002E2C1D" w:rsidRPr="00663929" w:rsidRDefault="00B96507" w:rsidP="002E2C1D">
      <w:pPr>
        <w:pStyle w:val="a4"/>
        <w:spacing w:before="0" w:beforeAutospacing="0" w:after="0" w:afterAutospacing="0"/>
        <w:jc w:val="both"/>
        <w:rPr>
          <w:color w:val="000000"/>
        </w:rPr>
      </w:pPr>
      <w:r w:rsidRPr="00663929">
        <w:rPr>
          <w:color w:val="000000"/>
        </w:rPr>
        <w:t>3</w:t>
      </w:r>
      <w:r w:rsidR="001175A9">
        <w:rPr>
          <w:color w:val="000000"/>
        </w:rPr>
        <w:t>.6</w:t>
      </w:r>
      <w:r w:rsidR="002E2C1D" w:rsidRPr="00663929">
        <w:rPr>
          <w:color w:val="000000"/>
        </w:rPr>
        <w:t>.</w:t>
      </w:r>
      <w:r w:rsidR="002E2C1D" w:rsidRPr="00663929">
        <w:t xml:space="preserve">Деятельность ресурсной площадки прекращается по приказу начальника Управлением образования </w:t>
      </w:r>
      <w:proofErr w:type="spellStart"/>
      <w:r w:rsidR="002E2C1D" w:rsidRPr="00663929">
        <w:t>Грязовецкого</w:t>
      </w:r>
      <w:proofErr w:type="spellEnd"/>
      <w:r w:rsidR="002E2C1D" w:rsidRPr="00663929">
        <w:t xml:space="preserve"> муниципального района  на основании ходатайства руководителя образовательного учреждения</w:t>
      </w:r>
      <w:r w:rsidR="002E2C1D" w:rsidRPr="00663929">
        <w:rPr>
          <w:rFonts w:eastAsia="Calibri"/>
          <w:lang w:val="be-BY"/>
        </w:rPr>
        <w:t xml:space="preserve"> в связи с завершением программы деятельности площадки.</w:t>
      </w:r>
    </w:p>
    <w:p w:rsidR="0030796D" w:rsidRPr="00663929" w:rsidRDefault="0030796D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Pr="00663929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825" w:rsidRDefault="00EC1825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63929" w:rsidRDefault="00663929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1175A9" w:rsidRDefault="001175A9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1175A9" w:rsidRDefault="001175A9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1175A9" w:rsidRDefault="001175A9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0796D" w:rsidRPr="00B77E9F" w:rsidRDefault="0030796D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77E9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 xml:space="preserve">Приложение 2 к приказу Управления </w:t>
      </w:r>
    </w:p>
    <w:p w:rsidR="0030796D" w:rsidRPr="00B77E9F" w:rsidRDefault="0030796D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77E9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образования «Об открытии и организации </w:t>
      </w:r>
    </w:p>
    <w:p w:rsidR="0030796D" w:rsidRPr="00B77E9F" w:rsidRDefault="0030796D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77E9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деятельности ресурсных площадок»</w:t>
      </w:r>
    </w:p>
    <w:p w:rsidR="0030796D" w:rsidRPr="00B77E9F" w:rsidRDefault="00663929" w:rsidP="0030796D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от 25</w:t>
      </w:r>
      <w:r w:rsidR="0030796D" w:rsidRPr="00B77E9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.06.2015 №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369</w:t>
      </w:r>
    </w:p>
    <w:p w:rsidR="00482B81" w:rsidRPr="00B77E9F" w:rsidRDefault="00482B81" w:rsidP="00482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1175A9" w:rsidRDefault="001175A9" w:rsidP="00482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Перечень ресурсных  площадок в системе образования </w:t>
      </w:r>
    </w:p>
    <w:p w:rsidR="00482B81" w:rsidRPr="00EC1825" w:rsidRDefault="001175A9" w:rsidP="00482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Грязовецкого</w:t>
      </w:r>
      <w:proofErr w:type="spellEnd"/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333821" w:rsidRPr="00EC1825" w:rsidRDefault="00333821" w:rsidP="00482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tbl>
      <w:tblPr>
        <w:tblStyle w:val="a5"/>
        <w:tblW w:w="9740" w:type="dxa"/>
        <w:tblLook w:val="01E0"/>
      </w:tblPr>
      <w:tblGrid>
        <w:gridCol w:w="3085"/>
        <w:gridCol w:w="552"/>
        <w:gridCol w:w="6103"/>
      </w:tblGrid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EA76B8">
            <w:pPr>
              <w:jc w:val="center"/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EA76B8">
            <w:pPr>
              <w:jc w:val="center"/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>Направление работы ресурсной площадки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 xml:space="preserve">МБДОУ «Центр развития </w:t>
            </w:r>
            <w:proofErr w:type="spellStart"/>
            <w:proofErr w:type="gramStart"/>
            <w:r w:rsidRPr="00EC1825">
              <w:rPr>
                <w:sz w:val="24"/>
                <w:szCs w:val="24"/>
              </w:rPr>
              <w:t>ребенка-детский</w:t>
            </w:r>
            <w:proofErr w:type="spellEnd"/>
            <w:proofErr w:type="gramEnd"/>
            <w:r w:rsidRPr="00EC1825">
              <w:rPr>
                <w:sz w:val="24"/>
                <w:szCs w:val="24"/>
              </w:rPr>
              <w:t xml:space="preserve"> сад № 1»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Default="00EA76B8" w:rsidP="006A1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>Ресурсная площадка по развитию социальной компетентности детей дошкольного возраста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 xml:space="preserve">МБДОУ «Центр развития </w:t>
            </w:r>
            <w:proofErr w:type="spellStart"/>
            <w:proofErr w:type="gramStart"/>
            <w:r w:rsidRPr="00EC1825">
              <w:rPr>
                <w:sz w:val="24"/>
                <w:szCs w:val="24"/>
              </w:rPr>
              <w:t>ребенка-детский</w:t>
            </w:r>
            <w:proofErr w:type="spellEnd"/>
            <w:proofErr w:type="gramEnd"/>
            <w:r w:rsidRPr="00EC1825">
              <w:rPr>
                <w:sz w:val="24"/>
                <w:szCs w:val="24"/>
              </w:rPr>
              <w:t xml:space="preserve"> сад № 2»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Default="00EA76B8" w:rsidP="006A1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EC1825">
              <w:rPr>
                <w:sz w:val="24"/>
                <w:szCs w:val="24"/>
              </w:rPr>
              <w:t xml:space="preserve">Ресурсная площадка по преемственности ФГОС </w:t>
            </w:r>
            <w:proofErr w:type="gramStart"/>
            <w:r w:rsidRPr="00EC1825">
              <w:rPr>
                <w:sz w:val="24"/>
                <w:szCs w:val="24"/>
              </w:rPr>
              <w:t>ДО</w:t>
            </w:r>
            <w:proofErr w:type="gramEnd"/>
            <w:r w:rsidRPr="00EC1825">
              <w:rPr>
                <w:sz w:val="24"/>
                <w:szCs w:val="24"/>
              </w:rPr>
              <w:t xml:space="preserve"> и ФГОС НО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 xml:space="preserve">МБДОУ «Центр развития </w:t>
            </w:r>
            <w:proofErr w:type="spellStart"/>
            <w:proofErr w:type="gramStart"/>
            <w:r w:rsidRPr="00EC1825">
              <w:rPr>
                <w:sz w:val="24"/>
                <w:szCs w:val="24"/>
              </w:rPr>
              <w:t>ребенка-детский</w:t>
            </w:r>
            <w:proofErr w:type="spellEnd"/>
            <w:proofErr w:type="gramEnd"/>
            <w:r w:rsidRPr="00EC1825">
              <w:rPr>
                <w:sz w:val="24"/>
                <w:szCs w:val="24"/>
              </w:rPr>
              <w:t xml:space="preserve"> сад № 3»</w:t>
            </w:r>
          </w:p>
          <w:p w:rsidR="00EA76B8" w:rsidRPr="00EC1825" w:rsidRDefault="00EA76B8" w:rsidP="00CA1166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>Ресурсная площадка по социальному партнерству ДОУ с родительской общественностью и организациями культуры и спорта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 xml:space="preserve">МБДОУ «Центр развития </w:t>
            </w:r>
            <w:proofErr w:type="spellStart"/>
            <w:proofErr w:type="gramStart"/>
            <w:r w:rsidRPr="00EC1825">
              <w:rPr>
                <w:sz w:val="24"/>
                <w:szCs w:val="24"/>
              </w:rPr>
              <w:t>ребенка-детский</w:t>
            </w:r>
            <w:proofErr w:type="spellEnd"/>
            <w:proofErr w:type="gramEnd"/>
            <w:r w:rsidRPr="00EC1825">
              <w:rPr>
                <w:sz w:val="24"/>
                <w:szCs w:val="24"/>
              </w:rPr>
              <w:t xml:space="preserve"> сад № 4»</w:t>
            </w:r>
          </w:p>
          <w:p w:rsidR="00EA76B8" w:rsidRPr="00EC1825" w:rsidRDefault="00EA76B8" w:rsidP="00CA1166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>Ресурсная площадка по реализации регионального компонента в содержании образовательной деятельности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 xml:space="preserve">МБДОУ «Центр развития </w:t>
            </w:r>
            <w:proofErr w:type="spellStart"/>
            <w:proofErr w:type="gramStart"/>
            <w:r w:rsidRPr="00EC1825">
              <w:rPr>
                <w:sz w:val="24"/>
                <w:szCs w:val="24"/>
              </w:rPr>
              <w:t>ребенка-детский</w:t>
            </w:r>
            <w:proofErr w:type="spellEnd"/>
            <w:proofErr w:type="gramEnd"/>
            <w:r w:rsidRPr="00EC1825">
              <w:rPr>
                <w:sz w:val="24"/>
                <w:szCs w:val="24"/>
              </w:rPr>
              <w:t xml:space="preserve"> сад № 6»</w:t>
            </w:r>
          </w:p>
          <w:p w:rsidR="00EA76B8" w:rsidRPr="00EC1825" w:rsidRDefault="00EA76B8" w:rsidP="00CA1166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>Ресурсная площадка по развитию познавательных интересов и интеллектуальных способностей дошкольников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>МБДОУ «Юровский детский сад»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>Ресурсная площадка по развитию социально-педагогической культуры родителей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>МОУ средняя общеобразовательная школа  №1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jc w:val="both"/>
              <w:rPr>
                <w:sz w:val="24"/>
                <w:szCs w:val="24"/>
              </w:rPr>
            </w:pPr>
            <w:r w:rsidRPr="00EC1825">
              <w:rPr>
                <w:sz w:val="24"/>
                <w:szCs w:val="24"/>
              </w:rPr>
              <w:t>Ресурсная площадка по инклюзивному образованию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shd w:val="clear" w:color="auto" w:fill="FFFFFF"/>
              <w:rPr>
                <w:rFonts w:cs="Arial"/>
                <w:bCs/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МБОУ «Средняя школа №2 г</w:t>
            </w:r>
            <w:proofErr w:type="gramStart"/>
            <w:r w:rsidRPr="00EC1825">
              <w:rPr>
                <w:rFonts w:cs="Arial"/>
                <w:bCs/>
                <w:sz w:val="24"/>
                <w:szCs w:val="24"/>
              </w:rPr>
              <w:t>.Г</w:t>
            </w:r>
            <w:proofErr w:type="gramEnd"/>
            <w:r w:rsidRPr="00EC1825">
              <w:rPr>
                <w:rFonts w:cs="Arial"/>
                <w:bCs/>
                <w:sz w:val="24"/>
                <w:szCs w:val="24"/>
              </w:rPr>
              <w:t>рязовца»</w:t>
            </w:r>
          </w:p>
          <w:p w:rsidR="00EA76B8" w:rsidRPr="00EC1825" w:rsidRDefault="00EA76B8" w:rsidP="00CA1166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8.</w:t>
            </w:r>
          </w:p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</w:p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9.</w:t>
            </w:r>
          </w:p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</w:p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</w:p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10.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реализации профильного обучения</w:t>
            </w:r>
          </w:p>
          <w:p w:rsidR="00EA76B8" w:rsidRDefault="00EA76B8" w:rsidP="006A11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Ресурсная площадка по реализации Всероссийского физкультурно-спортивного</w:t>
            </w:r>
            <w:r w:rsidRPr="00BF0FC4">
              <w:rPr>
                <w:sz w:val="24"/>
                <w:szCs w:val="24"/>
              </w:rPr>
              <w:t xml:space="preserve"> комплекс</w:t>
            </w:r>
            <w:r>
              <w:rPr>
                <w:sz w:val="24"/>
                <w:szCs w:val="24"/>
              </w:rPr>
              <w:t>а</w:t>
            </w:r>
            <w:r w:rsidRPr="00BF0FC4">
              <w:rPr>
                <w:sz w:val="24"/>
                <w:szCs w:val="24"/>
              </w:rPr>
              <w:t xml:space="preserve"> «Готов к труду и обороне»</w:t>
            </w:r>
          </w:p>
          <w:p w:rsidR="00EA76B8" w:rsidRPr="00A03618" w:rsidRDefault="00EA76B8" w:rsidP="0034524D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реализации адаптированных программ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EA7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Вохтожская</w:t>
            </w:r>
            <w:proofErr w:type="spellEnd"/>
            <w:r>
              <w:rPr>
                <w:sz w:val="24"/>
                <w:szCs w:val="24"/>
              </w:rPr>
              <w:t xml:space="preserve">   школа</w:t>
            </w:r>
            <w:r w:rsidRPr="00EC1825">
              <w:rPr>
                <w:sz w:val="24"/>
                <w:szCs w:val="24"/>
              </w:rPr>
              <w:t>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11.</w:t>
            </w:r>
          </w:p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12.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  работе с одаренными детьми</w:t>
            </w:r>
          </w:p>
          <w:p w:rsidR="00EA76B8" w:rsidRPr="0034524D" w:rsidRDefault="00EA76B8" w:rsidP="00847CC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социальному проектированию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shd w:val="clear" w:color="auto" w:fill="FFFFFF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МБОУ «Слободская  школа им. Г.Н.Пономарева</w:t>
            </w:r>
            <w:r w:rsidRPr="00EC1825">
              <w:rPr>
                <w:rFonts w:cs="Arial"/>
                <w:bCs/>
                <w:sz w:val="24"/>
                <w:szCs w:val="24"/>
              </w:rPr>
              <w:t>»</w:t>
            </w:r>
          </w:p>
          <w:p w:rsidR="00EA76B8" w:rsidRPr="00EC1825" w:rsidRDefault="00EA76B8" w:rsidP="00CA1166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13.</w:t>
            </w:r>
          </w:p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</w:p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14.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 независимой оценке качества образования</w:t>
            </w:r>
          </w:p>
          <w:p w:rsidR="00EA76B8" w:rsidRPr="00EC1825" w:rsidRDefault="00EA76B8" w:rsidP="006A11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методическому сопровождению организации научных обще</w:t>
            </w:r>
            <w:proofErr w:type="gramStart"/>
            <w:r w:rsidRPr="00EC1825">
              <w:rPr>
                <w:rFonts w:cs="Arial"/>
                <w:bCs/>
                <w:sz w:val="24"/>
                <w:szCs w:val="24"/>
              </w:rPr>
              <w:t>ств шк</w:t>
            </w:r>
            <w:proofErr w:type="gramEnd"/>
            <w:r w:rsidRPr="00EC1825">
              <w:rPr>
                <w:rFonts w:cs="Arial"/>
                <w:bCs/>
                <w:sz w:val="24"/>
                <w:szCs w:val="24"/>
              </w:rPr>
              <w:t>ол района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shd w:val="clear" w:color="auto" w:fill="FFFFFF"/>
              <w:rPr>
                <w:rFonts w:cs="Arial"/>
                <w:bCs/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МБОУ «Юровская школа»</w:t>
            </w:r>
          </w:p>
          <w:p w:rsidR="00EA76B8" w:rsidRPr="00EC1825" w:rsidRDefault="00EA76B8" w:rsidP="00CA1166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15.</w:t>
            </w:r>
          </w:p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</w:p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16.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реализации адаптированных программ</w:t>
            </w:r>
          </w:p>
          <w:p w:rsidR="00EA76B8" w:rsidRPr="00EC1825" w:rsidRDefault="00EA76B8" w:rsidP="006A11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реализации гражданско-патриотического воспитания обучающихся и воспитанников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shd w:val="clear" w:color="auto" w:fill="FFFFFF"/>
              <w:rPr>
                <w:rFonts w:cs="Arial"/>
                <w:bCs/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МБОУ «</w:t>
            </w:r>
            <w:proofErr w:type="spellStart"/>
            <w:r w:rsidRPr="00EC1825">
              <w:rPr>
                <w:rFonts w:cs="Arial"/>
                <w:bCs/>
                <w:sz w:val="24"/>
                <w:szCs w:val="24"/>
              </w:rPr>
              <w:t>Комьянская</w:t>
            </w:r>
            <w:proofErr w:type="spellEnd"/>
            <w:r w:rsidRPr="00EC1825">
              <w:rPr>
                <w:rFonts w:cs="Arial"/>
                <w:bCs/>
                <w:sz w:val="24"/>
                <w:szCs w:val="24"/>
              </w:rPr>
              <w:t xml:space="preserve"> школа»</w:t>
            </w:r>
          </w:p>
          <w:p w:rsidR="00EA76B8" w:rsidRPr="00EC1825" w:rsidRDefault="00EA76B8" w:rsidP="00CA1166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17.</w:t>
            </w:r>
          </w:p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</w:p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18.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методическому сопровождению  молодых  учителей</w:t>
            </w:r>
          </w:p>
          <w:p w:rsidR="00EA76B8" w:rsidRPr="00EC1825" w:rsidRDefault="00EA76B8" w:rsidP="006A11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 xml:space="preserve">Ресурсная площадка по реализации </w:t>
            </w:r>
            <w:proofErr w:type="spellStart"/>
            <w:r w:rsidRPr="00EC1825">
              <w:rPr>
                <w:rFonts w:cs="Arial"/>
                <w:bCs/>
                <w:sz w:val="24"/>
                <w:szCs w:val="24"/>
              </w:rPr>
              <w:t>предпрофильной</w:t>
            </w:r>
            <w:proofErr w:type="spellEnd"/>
            <w:r w:rsidRPr="00EC1825">
              <w:rPr>
                <w:rFonts w:cs="Arial"/>
                <w:bCs/>
                <w:sz w:val="24"/>
                <w:szCs w:val="24"/>
              </w:rPr>
              <w:t xml:space="preserve"> подготовки и </w:t>
            </w:r>
            <w:proofErr w:type="spellStart"/>
            <w:r w:rsidRPr="00EC1825">
              <w:rPr>
                <w:rFonts w:cs="Arial"/>
                <w:bCs/>
                <w:sz w:val="24"/>
                <w:szCs w:val="24"/>
              </w:rPr>
              <w:t>профориентационной</w:t>
            </w:r>
            <w:proofErr w:type="spellEnd"/>
            <w:r w:rsidRPr="00EC1825">
              <w:rPr>
                <w:rFonts w:cs="Arial"/>
                <w:bCs/>
                <w:sz w:val="24"/>
                <w:szCs w:val="24"/>
              </w:rPr>
              <w:t xml:space="preserve"> работы  с детьми 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shd w:val="clear" w:color="auto" w:fill="FFFFFF"/>
              <w:rPr>
                <w:rFonts w:cs="Arial"/>
                <w:bCs/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МБОУ «</w:t>
            </w:r>
            <w:proofErr w:type="spellStart"/>
            <w:r w:rsidRPr="00EC1825">
              <w:rPr>
                <w:rFonts w:cs="Arial"/>
                <w:bCs/>
                <w:sz w:val="24"/>
                <w:szCs w:val="24"/>
              </w:rPr>
              <w:t>Ростиловская</w:t>
            </w:r>
            <w:proofErr w:type="spellEnd"/>
            <w:r w:rsidRPr="00EC1825">
              <w:rPr>
                <w:rFonts w:cs="Arial"/>
                <w:bCs/>
                <w:sz w:val="24"/>
                <w:szCs w:val="24"/>
              </w:rPr>
              <w:t xml:space="preserve"> школа»</w:t>
            </w:r>
          </w:p>
          <w:p w:rsidR="00EA76B8" w:rsidRPr="00EC1825" w:rsidRDefault="00EA76B8" w:rsidP="00CA1166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19.</w:t>
            </w:r>
          </w:p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</w:p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п</w:t>
            </w:r>
            <w:r>
              <w:rPr>
                <w:rFonts w:cs="Arial"/>
                <w:bCs/>
                <w:sz w:val="24"/>
                <w:szCs w:val="24"/>
              </w:rPr>
              <w:t>рофилактике правонарушений несовершеннолетних</w:t>
            </w:r>
          </w:p>
          <w:p w:rsidR="00EA76B8" w:rsidRPr="00EC1825" w:rsidRDefault="00EA76B8" w:rsidP="006A11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преподаванию ОРКСЭ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CA1166">
            <w:pPr>
              <w:shd w:val="clear" w:color="auto" w:fill="FFFFFF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МБОУ «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Сидоровская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 школа</w:t>
            </w:r>
            <w:r w:rsidRPr="00EC1825">
              <w:rPr>
                <w:rFonts w:cs="Arial"/>
                <w:bCs/>
                <w:sz w:val="24"/>
                <w:szCs w:val="24"/>
              </w:rPr>
              <w:t>»</w:t>
            </w:r>
          </w:p>
          <w:p w:rsidR="00EA76B8" w:rsidRPr="00EC1825" w:rsidRDefault="00EA76B8" w:rsidP="00CA1166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21.</w:t>
            </w:r>
          </w:p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преподаванию ОБЖ</w:t>
            </w:r>
          </w:p>
          <w:p w:rsidR="00EA76B8" w:rsidRPr="00EC1825" w:rsidRDefault="00EA76B8" w:rsidP="006A11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 методическому сопровождению  учителей, работающих  в разновозрастных группах</w:t>
            </w:r>
          </w:p>
        </w:tc>
      </w:tr>
      <w:tr w:rsidR="00EA76B8" w:rsidRPr="00EC1825" w:rsidTr="00EA76B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EA76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МБУДО «</w:t>
            </w:r>
            <w:r w:rsidRPr="00EC1825">
              <w:rPr>
                <w:rFonts w:cs="Arial"/>
                <w:bCs/>
                <w:sz w:val="24"/>
                <w:szCs w:val="24"/>
              </w:rPr>
              <w:t>Центр развития детей и молодежи</w:t>
            </w:r>
            <w:r>
              <w:rPr>
                <w:rFonts w:cs="Arial"/>
                <w:bCs/>
                <w:sz w:val="24"/>
                <w:szCs w:val="24"/>
              </w:rPr>
              <w:t>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8" w:rsidRPr="00EC1825" w:rsidRDefault="00EA76B8" w:rsidP="006A1105">
            <w:pPr>
              <w:shd w:val="clear" w:color="auto" w:fill="FFFFFF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23.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8" w:rsidRPr="00EC1825" w:rsidRDefault="00EA76B8" w:rsidP="006A11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C1825">
              <w:rPr>
                <w:rFonts w:cs="Arial"/>
                <w:bCs/>
                <w:sz w:val="24"/>
                <w:szCs w:val="24"/>
              </w:rPr>
              <w:t>Ресурсная площадка по реализации Концепции дополнительного образования</w:t>
            </w:r>
          </w:p>
        </w:tc>
      </w:tr>
    </w:tbl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0796D" w:rsidRPr="00EC1825" w:rsidRDefault="0030796D" w:rsidP="00325850">
      <w:pPr>
        <w:spacing w:after="0"/>
        <w:rPr>
          <w:rFonts w:ascii="Times New Roman" w:hAnsi="Times New Roman"/>
          <w:sz w:val="24"/>
          <w:szCs w:val="24"/>
        </w:rPr>
      </w:pPr>
    </w:p>
    <w:p w:rsidR="00325850" w:rsidRPr="00EC1825" w:rsidRDefault="00325850" w:rsidP="00325850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</w:p>
    <w:p w:rsidR="00325850" w:rsidRDefault="00325850" w:rsidP="00325850">
      <w:pPr>
        <w:spacing w:after="0"/>
      </w:pPr>
    </w:p>
    <w:p w:rsidR="00325850" w:rsidRDefault="00325850" w:rsidP="00325850">
      <w:pPr>
        <w:jc w:val="right"/>
      </w:pPr>
    </w:p>
    <w:sectPr w:rsidR="00325850" w:rsidSect="00663929">
      <w:pgSz w:w="11906" w:h="16838"/>
      <w:pgMar w:top="907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A61"/>
    <w:multiLevelType w:val="hybridMultilevel"/>
    <w:tmpl w:val="AB1862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498340D"/>
    <w:multiLevelType w:val="hybridMultilevel"/>
    <w:tmpl w:val="0F9E6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F417E"/>
    <w:multiLevelType w:val="multilevel"/>
    <w:tmpl w:val="0FC8B0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F5D1C08"/>
    <w:multiLevelType w:val="hybridMultilevel"/>
    <w:tmpl w:val="3200A0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08E44CA"/>
    <w:multiLevelType w:val="hybridMultilevel"/>
    <w:tmpl w:val="B29A46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2794CFF"/>
    <w:multiLevelType w:val="multilevel"/>
    <w:tmpl w:val="35D6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92230"/>
    <w:multiLevelType w:val="multilevel"/>
    <w:tmpl w:val="62E084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D8E0529"/>
    <w:multiLevelType w:val="hybridMultilevel"/>
    <w:tmpl w:val="D22684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B8079AB"/>
    <w:multiLevelType w:val="hybridMultilevel"/>
    <w:tmpl w:val="B06A6488"/>
    <w:lvl w:ilvl="0" w:tplc="66261C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9A64D75"/>
    <w:multiLevelType w:val="hybridMultilevel"/>
    <w:tmpl w:val="A1B891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17F6C1C"/>
    <w:multiLevelType w:val="hybridMultilevel"/>
    <w:tmpl w:val="84CC01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84E09EF"/>
    <w:multiLevelType w:val="hybridMultilevel"/>
    <w:tmpl w:val="D5C20810"/>
    <w:lvl w:ilvl="0" w:tplc="BB2E57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91F1D"/>
    <w:multiLevelType w:val="hybridMultilevel"/>
    <w:tmpl w:val="A10236B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75643F"/>
    <w:multiLevelType w:val="hybridMultilevel"/>
    <w:tmpl w:val="71E8527E"/>
    <w:lvl w:ilvl="0" w:tplc="E2A8CA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B196F"/>
    <w:multiLevelType w:val="multilevel"/>
    <w:tmpl w:val="DAB601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14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B81"/>
    <w:rsid w:val="000722A9"/>
    <w:rsid w:val="000D68AA"/>
    <w:rsid w:val="001175A9"/>
    <w:rsid w:val="001355DC"/>
    <w:rsid w:val="001B4CA0"/>
    <w:rsid w:val="0025710B"/>
    <w:rsid w:val="002E2C1D"/>
    <w:rsid w:val="0030796D"/>
    <w:rsid w:val="00315999"/>
    <w:rsid w:val="00325850"/>
    <w:rsid w:val="00333821"/>
    <w:rsid w:val="0034372F"/>
    <w:rsid w:val="0034524D"/>
    <w:rsid w:val="00364492"/>
    <w:rsid w:val="00435FB9"/>
    <w:rsid w:val="00482B81"/>
    <w:rsid w:val="004D2A84"/>
    <w:rsid w:val="00521C48"/>
    <w:rsid w:val="00663929"/>
    <w:rsid w:val="006A1105"/>
    <w:rsid w:val="00847CCB"/>
    <w:rsid w:val="008947E8"/>
    <w:rsid w:val="008B4996"/>
    <w:rsid w:val="009B52F4"/>
    <w:rsid w:val="00A03618"/>
    <w:rsid w:val="00B77E9F"/>
    <w:rsid w:val="00B87CFB"/>
    <w:rsid w:val="00B96507"/>
    <w:rsid w:val="00BC7675"/>
    <w:rsid w:val="00C4479E"/>
    <w:rsid w:val="00D57FF0"/>
    <w:rsid w:val="00DF2F53"/>
    <w:rsid w:val="00EA76B8"/>
    <w:rsid w:val="00EC1825"/>
    <w:rsid w:val="00EC647A"/>
    <w:rsid w:val="00EF52EE"/>
    <w:rsid w:val="00F6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81"/>
    <w:rPr>
      <w:b/>
      <w:bCs/>
    </w:rPr>
  </w:style>
  <w:style w:type="paragraph" w:styleId="a4">
    <w:name w:val="Normal (Web)"/>
    <w:basedOn w:val="a"/>
    <w:uiPriority w:val="99"/>
    <w:unhideWhenUsed/>
    <w:rsid w:val="0048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2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F2F53"/>
    <w:pPr>
      <w:ind w:left="720"/>
      <w:contextualSpacing/>
    </w:pPr>
  </w:style>
  <w:style w:type="character" w:customStyle="1" w:styleId="apple-converted-space">
    <w:name w:val="apple-converted-space"/>
    <w:basedOn w:val="a0"/>
    <w:rsid w:val="00DF2F53"/>
  </w:style>
  <w:style w:type="paragraph" w:customStyle="1" w:styleId="Style15">
    <w:name w:val="Style15"/>
    <w:basedOn w:val="a"/>
    <w:rsid w:val="00DF2F53"/>
    <w:pPr>
      <w:widowControl w:val="0"/>
      <w:autoSpaceDE w:val="0"/>
      <w:autoSpaceDN w:val="0"/>
      <w:adjustRightInd w:val="0"/>
      <w:spacing w:after="0" w:line="3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DF2F53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DF2F53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F2F53"/>
    <w:pPr>
      <w:spacing w:after="120" w:line="480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с отступом 2 Знак"/>
    <w:basedOn w:val="a0"/>
    <w:link w:val="2"/>
    <w:rsid w:val="00DF2F53"/>
    <w:rPr>
      <w:rFonts w:ascii="Times New Roman" w:eastAsia="Calibri" w:hAnsi="Times New Roman" w:cs="Times New Roman"/>
      <w:sz w:val="24"/>
    </w:rPr>
  </w:style>
  <w:style w:type="character" w:customStyle="1" w:styleId="WW8Num5z0">
    <w:name w:val="WW8Num5z0"/>
    <w:rsid w:val="00DF2F53"/>
    <w:rPr>
      <w:rFonts w:ascii="Symbol" w:hAnsi="Symbol"/>
    </w:rPr>
  </w:style>
  <w:style w:type="paragraph" w:customStyle="1" w:styleId="Style14">
    <w:name w:val="Style14"/>
    <w:basedOn w:val="a"/>
    <w:rsid w:val="00DF2F53"/>
    <w:pPr>
      <w:widowControl w:val="0"/>
      <w:autoSpaceDE w:val="0"/>
      <w:autoSpaceDN w:val="0"/>
      <w:adjustRightInd w:val="0"/>
      <w:spacing w:after="0" w:line="3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DF2F5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22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4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9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1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У.О.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ПуховаМЮ</dc:creator>
  <cp:keywords/>
  <dc:description/>
  <cp:lastModifiedBy>ПуховаМЮ</cp:lastModifiedBy>
  <cp:revision>11</cp:revision>
  <cp:lastPrinted>2015-06-29T09:01:00Z</cp:lastPrinted>
  <dcterms:created xsi:type="dcterms:W3CDTF">2015-06-26T04:09:00Z</dcterms:created>
  <dcterms:modified xsi:type="dcterms:W3CDTF">2015-06-29T09:03:00Z</dcterms:modified>
</cp:coreProperties>
</file>